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E64F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r w:rsidR="00CB4E17">
        <w:rPr>
          <w:rFonts w:ascii="Times New Roman" w:eastAsiaTheme="minorEastAsia" w:hAnsi="Times New Roman"/>
          <w:b/>
          <w:sz w:val="27"/>
          <w:szCs w:val="27"/>
          <w:lang w:val="uk-UA"/>
        </w:rPr>
        <w:t>3</w:t>
      </w:r>
      <w:r w:rsidR="004B75B2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bookmarkStart w:id="0" w:name="_GoBack"/>
      <w:bookmarkEnd w:id="0"/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B531FE" w:rsidRDefault="00A245BD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«Про надання </w:t>
      </w:r>
      <w:r w:rsidR="00114A44" w:rsidRPr="00114A44">
        <w:rPr>
          <w:rFonts w:ascii="Times New Roman" w:hAnsi="Times New Roman"/>
          <w:b/>
          <w:sz w:val="28"/>
          <w:szCs w:val="28"/>
          <w:lang w:val="uk-UA"/>
        </w:rPr>
        <w:t>в користування</w:t>
      </w:r>
      <w:r w:rsidR="00114A44">
        <w:rPr>
          <w:rFonts w:ascii="Times New Roman" w:hAnsi="Times New Roman"/>
          <w:b/>
          <w:sz w:val="28"/>
          <w:szCs w:val="28"/>
          <w:lang w:val="uk-UA"/>
        </w:rPr>
        <w:t xml:space="preserve"> на умовах </w:t>
      </w:r>
    </w:p>
    <w:p w:rsidR="00B531FE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оренди</w:t>
      </w:r>
      <w:r w:rsidR="00B531F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/>
          <w:sz w:val="28"/>
          <w:szCs w:val="28"/>
          <w:lang w:val="uk-UA"/>
        </w:rPr>
        <w:t>ої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сільськогосподарського </w:t>
      </w:r>
    </w:p>
    <w:p w:rsidR="00114A44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призначення для ведення товарного сільськогосподарського </w:t>
      </w:r>
    </w:p>
    <w:p w:rsidR="00A245BD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>виробництва під час дії воєнного стану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>ФЕРМЕРСЬК</w:t>
      </w:r>
      <w:r w:rsidR="0065659A">
        <w:rPr>
          <w:rFonts w:ascii="Times New Roman" w:hAnsi="Times New Roman"/>
          <w:bCs/>
          <w:sz w:val="28"/>
          <w:szCs w:val="28"/>
          <w:lang w:val="uk-UA"/>
        </w:rPr>
        <w:t>ОГО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 xml:space="preserve"> ГОСПОДАРСТВ</w:t>
      </w:r>
      <w:r w:rsidR="0065659A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 xml:space="preserve"> "ДРУЖБА-Л"</w:t>
      </w:r>
      <w:r w:rsidR="0065659A">
        <w:rPr>
          <w:rFonts w:ascii="Times New Roman" w:hAnsi="Times New Roman"/>
          <w:bCs/>
          <w:sz w:val="28"/>
          <w:szCs w:val="28"/>
          <w:lang w:val="uk-UA"/>
        </w:rPr>
        <w:t>,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A3337" w:rsidRPr="00CA3337">
        <w:rPr>
          <w:lang w:val="uk-UA"/>
        </w:rPr>
        <w:t xml:space="preserve"> 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 xml:space="preserve">ідентифікаційний код 03731260. Місцезнаходження юридичної особи: 22216, </w:t>
      </w:r>
      <w:proofErr w:type="spellStart"/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>с.Гопчиця</w:t>
      </w:r>
      <w:proofErr w:type="spellEnd"/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>, Вінницького району, Вінницької області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на умовах оренди 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>ФЕРМЕРСЬКО</w:t>
      </w:r>
      <w:r w:rsidR="0065659A">
        <w:rPr>
          <w:rFonts w:ascii="Times New Roman" w:hAnsi="Times New Roman"/>
          <w:bCs/>
          <w:sz w:val="28"/>
          <w:szCs w:val="28"/>
          <w:lang w:val="uk-UA"/>
        </w:rPr>
        <w:t>МУ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 xml:space="preserve"> ГОСПОДАРСТВ</w:t>
      </w:r>
      <w:r w:rsidR="0065659A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 xml:space="preserve"> "ДРУЖБА-Л",  ідентифікаційний код 03731260. Місцезнаходження юридичної особи: 22216, </w:t>
      </w:r>
      <w:proofErr w:type="spellStart"/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>с.Гопчиця</w:t>
      </w:r>
      <w:proofErr w:type="spellEnd"/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>, Вінницького району, Вінницької області</w:t>
      </w:r>
      <w:r w:rsidR="0062169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сільськогосподарського призначення для ведення товарного сільськогосподарського виробництва під час дії воєнного стану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кадастрови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й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номер </w:t>
      </w:r>
      <w:r w:rsidR="00F47EBD" w:rsidRPr="00F47EBD">
        <w:rPr>
          <w:rFonts w:ascii="Times New Roman" w:hAnsi="Times New Roman"/>
          <w:bCs/>
          <w:sz w:val="28"/>
          <w:szCs w:val="28"/>
          <w:lang w:val="uk-UA"/>
        </w:rPr>
        <w:t>0523488200:03:002:0138 площею 13,1375 га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</w:t>
      </w:r>
      <w:proofErr w:type="spellStart"/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1033AF">
        <w:rPr>
          <w:rFonts w:ascii="Times New Roman" w:hAnsi="Times New Roman"/>
          <w:bCs/>
          <w:sz w:val="28"/>
          <w:szCs w:val="28"/>
          <w:lang w:val="uk-UA"/>
        </w:rPr>
        <w:t>Ширмівка</w:t>
      </w:r>
      <w:proofErr w:type="spellEnd"/>
      <w:r w:rsidR="00B531F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, терміном на </w:t>
      </w:r>
      <w:r w:rsidR="00BB5F1B"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>, що визначається від середньої нормативної грошової оцінки одиниці площі ріллі по Вінницькій області</w:t>
      </w:r>
      <w:r w:rsidR="000914A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Голові </w:t>
      </w:r>
      <w:proofErr w:type="spellStart"/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(Волинському С.О.) укласти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договір оренди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сільськогосподарського призначення для 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ведення товарного сільськогосподарського виробництва під час дії воєнного стану кадастровий номер </w:t>
      </w:r>
      <w:r w:rsidR="00F47EBD" w:rsidRPr="00F47EBD">
        <w:rPr>
          <w:rFonts w:ascii="Times New Roman" w:hAnsi="Times New Roman"/>
          <w:bCs/>
          <w:sz w:val="28"/>
          <w:szCs w:val="28"/>
          <w:lang w:val="uk-UA"/>
        </w:rPr>
        <w:t>0523488200:03:002:0138 площею 13,1375 га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на території </w:t>
      </w:r>
      <w:proofErr w:type="spellStart"/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>с.Ширмівка</w:t>
      </w:r>
      <w:proofErr w:type="spellEnd"/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), терміном на </w:t>
      </w:r>
      <w:r w:rsidR="00BB5F1B"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земельної ділянки, що визначається від середньої нормативної грошової оцінки одиниці площі ріллі по Вінницькій області.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Default="003E2F69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3E2F69">
      <w:pgSz w:w="11907" w:h="16839" w:code="9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109D6"/>
    <w:rsid w:val="00030044"/>
    <w:rsid w:val="00041B96"/>
    <w:rsid w:val="000914AC"/>
    <w:rsid w:val="000A4DCE"/>
    <w:rsid w:val="000C41A9"/>
    <w:rsid w:val="000E64F8"/>
    <w:rsid w:val="000E7498"/>
    <w:rsid w:val="000F396F"/>
    <w:rsid w:val="001033AF"/>
    <w:rsid w:val="0011418F"/>
    <w:rsid w:val="00114A44"/>
    <w:rsid w:val="00120350"/>
    <w:rsid w:val="001778F1"/>
    <w:rsid w:val="001A61DE"/>
    <w:rsid w:val="001B2FB8"/>
    <w:rsid w:val="002251AC"/>
    <w:rsid w:val="002B149F"/>
    <w:rsid w:val="002E5B17"/>
    <w:rsid w:val="002E7834"/>
    <w:rsid w:val="00315C49"/>
    <w:rsid w:val="00363D3B"/>
    <w:rsid w:val="003A2D79"/>
    <w:rsid w:val="003E2F69"/>
    <w:rsid w:val="004229B2"/>
    <w:rsid w:val="0048787E"/>
    <w:rsid w:val="004B75B2"/>
    <w:rsid w:val="005658A2"/>
    <w:rsid w:val="00583753"/>
    <w:rsid w:val="005D630D"/>
    <w:rsid w:val="00621698"/>
    <w:rsid w:val="006507DD"/>
    <w:rsid w:val="0065659A"/>
    <w:rsid w:val="006962A4"/>
    <w:rsid w:val="006A42F4"/>
    <w:rsid w:val="006D20AC"/>
    <w:rsid w:val="006F10FE"/>
    <w:rsid w:val="006F2D72"/>
    <w:rsid w:val="00722F75"/>
    <w:rsid w:val="007B63E7"/>
    <w:rsid w:val="0080505F"/>
    <w:rsid w:val="00882067"/>
    <w:rsid w:val="008A69C5"/>
    <w:rsid w:val="008E40CA"/>
    <w:rsid w:val="0091197B"/>
    <w:rsid w:val="00911D9D"/>
    <w:rsid w:val="0092233E"/>
    <w:rsid w:val="00963D02"/>
    <w:rsid w:val="00A245BD"/>
    <w:rsid w:val="00AB2555"/>
    <w:rsid w:val="00B531FE"/>
    <w:rsid w:val="00B918F1"/>
    <w:rsid w:val="00BB5F1B"/>
    <w:rsid w:val="00BC0633"/>
    <w:rsid w:val="00C61CF4"/>
    <w:rsid w:val="00CA3337"/>
    <w:rsid w:val="00CA55D5"/>
    <w:rsid w:val="00CB4E17"/>
    <w:rsid w:val="00D0402C"/>
    <w:rsid w:val="00DF4E8B"/>
    <w:rsid w:val="00E630EE"/>
    <w:rsid w:val="00F41C58"/>
    <w:rsid w:val="00F47EBD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431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3</cp:revision>
  <cp:lastPrinted>2022-06-07T05:02:00Z</cp:lastPrinted>
  <dcterms:created xsi:type="dcterms:W3CDTF">2022-06-07T05:12:00Z</dcterms:created>
  <dcterms:modified xsi:type="dcterms:W3CDTF">2022-08-12T09:05:00Z</dcterms:modified>
</cp:coreProperties>
</file>